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487F" w14:textId="74944739" w:rsidR="00FD7B99" w:rsidRPr="0071710A" w:rsidRDefault="0071710A" w:rsidP="000F29D9">
      <w:pPr>
        <w:pStyle w:val="AuthorName"/>
        <w:rPr>
          <w:lang w:val="en-US"/>
        </w:rPr>
      </w:pPr>
      <w:r w:rsidRPr="0071710A">
        <w:rPr>
          <w:lang w:val="en-US"/>
        </w:rPr>
        <w:t>Generating</w:t>
      </w:r>
      <w:r>
        <w:rPr>
          <w:lang w:val="en-US"/>
        </w:rPr>
        <w:t xml:space="preserve"> </w:t>
      </w:r>
      <w:r w:rsidRPr="0071710A">
        <w:rPr>
          <w:lang w:val="en-US"/>
        </w:rPr>
        <w:t>Reduced Thermal Models with SimCenter3D Space System Thermal</w:t>
      </w:r>
    </w:p>
    <w:p w14:paraId="2542F213" w14:textId="12AD78B4" w:rsidR="004D691B" w:rsidRPr="0071710A" w:rsidRDefault="004D691B" w:rsidP="004D691B">
      <w:pPr>
        <w:pStyle w:val="AuthorName"/>
        <w:rPr>
          <w:b w:val="0"/>
          <w:i/>
          <w:lang w:val="fr-CA"/>
        </w:rPr>
      </w:pPr>
      <w:bookmarkStart w:id="0" w:name="_Hlk40781470"/>
      <w:r w:rsidRPr="0071710A">
        <w:rPr>
          <w:b w:val="0"/>
          <w:i/>
          <w:lang w:val="fr-CA"/>
        </w:rPr>
        <w:t>J</w:t>
      </w:r>
      <w:r w:rsidR="00993BB5" w:rsidRPr="0071710A">
        <w:rPr>
          <w:b w:val="0"/>
          <w:i/>
          <w:lang w:val="fr-CA"/>
        </w:rPr>
        <w:t>ean-</w:t>
      </w:r>
      <w:r w:rsidRPr="0071710A">
        <w:rPr>
          <w:b w:val="0"/>
          <w:i/>
          <w:lang w:val="fr-CA"/>
        </w:rPr>
        <w:t>F</w:t>
      </w:r>
      <w:r w:rsidR="00993BB5" w:rsidRPr="0071710A">
        <w:rPr>
          <w:b w:val="0"/>
          <w:i/>
          <w:lang w:val="fr-CA"/>
        </w:rPr>
        <w:t xml:space="preserve">rançois </w:t>
      </w:r>
      <w:r w:rsidRPr="0071710A">
        <w:rPr>
          <w:b w:val="0"/>
          <w:i/>
          <w:lang w:val="fr-CA"/>
        </w:rPr>
        <w:t>L</w:t>
      </w:r>
      <w:r w:rsidR="00993BB5" w:rsidRPr="0071710A">
        <w:rPr>
          <w:b w:val="0"/>
          <w:i/>
          <w:lang w:val="fr-CA"/>
        </w:rPr>
        <w:t>abrecque-</w:t>
      </w:r>
      <w:r w:rsidRPr="0071710A">
        <w:rPr>
          <w:b w:val="0"/>
          <w:i/>
          <w:lang w:val="fr-CA"/>
        </w:rPr>
        <w:t>P</w:t>
      </w:r>
      <w:r w:rsidR="00993BB5" w:rsidRPr="0071710A">
        <w:rPr>
          <w:b w:val="0"/>
          <w:i/>
          <w:lang w:val="fr-CA"/>
        </w:rPr>
        <w:t>iedboeuf</w:t>
      </w:r>
      <w:r w:rsidR="0071710A" w:rsidRPr="0071710A">
        <w:rPr>
          <w:b w:val="0"/>
          <w:i/>
          <w:lang w:val="fr-CA"/>
        </w:rPr>
        <w:t>, Christian Ruel</w:t>
      </w:r>
    </w:p>
    <w:p w14:paraId="73F1DB08" w14:textId="77777777" w:rsidR="00993BB5" w:rsidRPr="00993BB5" w:rsidRDefault="004D691B" w:rsidP="00FD7B99">
      <w:pPr>
        <w:pStyle w:val="AuthorName"/>
        <w:rPr>
          <w:b w:val="0"/>
          <w:lang w:val="en-CA"/>
        </w:rPr>
      </w:pPr>
      <w:r w:rsidRPr="00993BB5">
        <w:rPr>
          <w:b w:val="0"/>
          <w:lang w:val="en-CA"/>
        </w:rPr>
        <w:t>MAYA Heat Transfer Technologies, Montreal, Canada</w:t>
      </w:r>
    </w:p>
    <w:bookmarkEnd w:id="0"/>
    <w:p w14:paraId="4A14CB33" w14:textId="5C3FBE63" w:rsidR="0007337E" w:rsidRPr="0066307B" w:rsidRDefault="0007337E" w:rsidP="0071710A">
      <w:pPr>
        <w:pStyle w:val="AuthorAffiliation"/>
        <w:jc w:val="left"/>
        <w:rPr>
          <w:lang w:val="en-CA"/>
        </w:rPr>
      </w:pPr>
    </w:p>
    <w:p w14:paraId="1AC4313B" w14:textId="5DEA4326" w:rsidR="00013CA5" w:rsidRPr="000F29D9" w:rsidRDefault="00DE3362" w:rsidP="000F29D9">
      <w:pPr>
        <w:pStyle w:val="Heading1"/>
      </w:pPr>
      <w:r>
        <w:t>AbstRact</w:t>
      </w:r>
    </w:p>
    <w:p w14:paraId="4FE7CC5F" w14:textId="43699DFB" w:rsidR="00105E4A" w:rsidRDefault="005330A6" w:rsidP="00FD7B99">
      <w:pPr>
        <w:jc w:val="both"/>
      </w:pPr>
      <w:r>
        <w:t>With</w:t>
      </w:r>
      <w:r w:rsidR="0093165B">
        <w:t xml:space="preserve"> our</w:t>
      </w:r>
      <w:r>
        <w:t xml:space="preserve"> modern</w:t>
      </w:r>
      <w:r w:rsidR="007E0201">
        <w:t xml:space="preserve"> </w:t>
      </w:r>
      <w:r w:rsidR="00555D4A">
        <w:t xml:space="preserve">computing </w:t>
      </w:r>
      <w:r>
        <w:t>resources</w:t>
      </w:r>
      <w:r w:rsidR="007E0201">
        <w:t>,</w:t>
      </w:r>
      <w:r w:rsidR="004C6B01">
        <w:t xml:space="preserve"> </w:t>
      </w:r>
      <w:r w:rsidR="0093165B">
        <w:t>thermal</w:t>
      </w:r>
      <w:r w:rsidR="004C6B01">
        <w:t xml:space="preserve"> </w:t>
      </w:r>
      <w:r w:rsidR="007E0201">
        <w:t xml:space="preserve">engineers </w:t>
      </w:r>
      <w:r w:rsidR="004C6B01">
        <w:t xml:space="preserve">will opt to </w:t>
      </w:r>
      <w:r w:rsidR="007E0201">
        <w:t xml:space="preserve">develop complex models </w:t>
      </w:r>
      <w:r w:rsidR="004C6B01">
        <w:t xml:space="preserve">rather </w:t>
      </w:r>
      <w:r w:rsidR="000C70D3">
        <w:t>than spend</w:t>
      </w:r>
      <w:r>
        <w:t xml:space="preserve"> time simplifying the geometry to reduce runtime</w:t>
      </w:r>
      <w:r w:rsidR="007E0201">
        <w:t xml:space="preserve">. </w:t>
      </w:r>
      <w:r w:rsidR="00555D4A">
        <w:t xml:space="preserve">This works well to obtain detailed </w:t>
      </w:r>
      <w:r w:rsidR="00DF20D8">
        <w:t xml:space="preserve">component </w:t>
      </w:r>
      <w:r w:rsidR="00555D4A">
        <w:t>temperature</w:t>
      </w:r>
      <w:r w:rsidR="000C70D3">
        <w:t>s</w:t>
      </w:r>
      <w:r w:rsidR="00555D4A">
        <w:t xml:space="preserve"> at the </w:t>
      </w:r>
      <w:r w:rsidR="00DF20D8">
        <w:t xml:space="preserve">unit </w:t>
      </w:r>
      <w:r w:rsidR="00555D4A">
        <w:t xml:space="preserve">level, </w:t>
      </w:r>
      <w:r w:rsidR="00DF20D8">
        <w:t>but causes issues when a number of those units must be integrated in a system-level analysis. Runtime increases exponentially with the element count, and even though SimCenter3D</w:t>
      </w:r>
      <w:r w:rsidR="00EF1AC0">
        <w:t>/TMG</w:t>
      </w:r>
      <w:r w:rsidR="00855DBF">
        <w:t xml:space="preserve"> has tools to mitigate </w:t>
      </w:r>
      <w:r w:rsidR="00DF20D8">
        <w:t xml:space="preserve">that, </w:t>
      </w:r>
      <w:r w:rsidR="00DE3362">
        <w:t>conductive-</w:t>
      </w:r>
      <w:r w:rsidR="00DF20D8">
        <w:t>radiati</w:t>
      </w:r>
      <w:r w:rsidR="00DE3362">
        <w:t>ve models</w:t>
      </w:r>
      <w:r w:rsidR="00DF20D8">
        <w:t xml:space="preserve"> </w:t>
      </w:r>
      <w:r w:rsidR="008630E2">
        <w:t xml:space="preserve">with </w:t>
      </w:r>
      <w:r w:rsidR="00DE3362">
        <w:t xml:space="preserve">hundreds of thousands of </w:t>
      </w:r>
      <w:r w:rsidR="00DF20D8">
        <w:t xml:space="preserve">elements </w:t>
      </w:r>
      <w:r w:rsidR="0025150C">
        <w:t xml:space="preserve">will result in models with </w:t>
      </w:r>
      <w:r w:rsidR="00A14947">
        <w:t>ten</w:t>
      </w:r>
      <w:r w:rsidR="0025150C">
        <w:t xml:space="preserve">s of millions of radiative conductances and </w:t>
      </w:r>
      <w:r w:rsidR="00DF20D8">
        <w:t>may take days to solve.</w:t>
      </w:r>
    </w:p>
    <w:p w14:paraId="70067368" w14:textId="373FA372" w:rsidR="00DF20D8" w:rsidRDefault="00DF20D8" w:rsidP="00FD7B99">
      <w:pPr>
        <w:jc w:val="both"/>
      </w:pPr>
      <w:r>
        <w:t>To be able to perform system-level analyses within a reasonable timeframe, unit suppliers will provide</w:t>
      </w:r>
      <w:r w:rsidR="00855DBF">
        <w:t xml:space="preserve"> their prime </w:t>
      </w:r>
      <w:r w:rsidR="0025150C">
        <w:t xml:space="preserve">contractor </w:t>
      </w:r>
      <w:r w:rsidR="00855DBF">
        <w:t xml:space="preserve">with </w:t>
      </w:r>
      <w:r>
        <w:t>Reduced Thermal Model</w:t>
      </w:r>
      <w:r w:rsidR="00DE3362">
        <w:t>s</w:t>
      </w:r>
      <w:r>
        <w:t xml:space="preserve">. Those models have an element count that is </w:t>
      </w:r>
      <w:r w:rsidR="00DE3362">
        <w:t xml:space="preserve">a fraction </w:t>
      </w:r>
      <w:r>
        <w:t xml:space="preserve">of the original model, but will yield temperatures that are very close </w:t>
      </w:r>
      <w:r w:rsidR="008A328E">
        <w:t xml:space="preserve">to the original complete model. </w:t>
      </w:r>
      <w:r w:rsidR="00855DBF">
        <w:t xml:space="preserve">The primary objective of the RTM is to provide accurate temperatures for the external geometry and the interface with the system-level model. </w:t>
      </w:r>
      <w:r w:rsidR="003852F9">
        <w:t>A</w:t>
      </w:r>
      <w:r w:rsidR="00855DBF">
        <w:t xml:space="preserve"> looser accuracy requirement </w:t>
      </w:r>
      <w:r w:rsidR="003852F9">
        <w:t xml:space="preserve">will typically be defined </w:t>
      </w:r>
      <w:r w:rsidR="00855DBF">
        <w:t>for the internal components – the objective of the RTM is not to predict detailed temperature inside the unit, but rather to represent accurately its contribution to the overall system.</w:t>
      </w:r>
    </w:p>
    <w:p w14:paraId="4A133CD1" w14:textId="4F53BB01" w:rsidR="00A57482" w:rsidRDefault="0093165B" w:rsidP="00FD7B99">
      <w:pPr>
        <w:jc w:val="both"/>
      </w:pPr>
      <w:r>
        <w:t xml:space="preserve">Over the last few years, the research and papers on this topic have focused on automatically generating lumped thermal nodes based on temperature maps, and </w:t>
      </w:r>
      <w:r w:rsidR="0008469C">
        <w:t xml:space="preserve">computing the equivalent </w:t>
      </w:r>
      <w:proofErr w:type="spellStart"/>
      <w:r w:rsidR="0008469C">
        <w:t>conductances</w:t>
      </w:r>
      <w:proofErr w:type="spellEnd"/>
      <w:r w:rsidR="0008469C">
        <w:t xml:space="preserve"> based on </w:t>
      </w:r>
      <w:r w:rsidR="00A57482">
        <w:t>temperatures</w:t>
      </w:r>
      <w:r w:rsidR="0008469C">
        <w:t xml:space="preserve"> from the detailed model. </w:t>
      </w:r>
      <w:r w:rsidR="00A57482">
        <w:t xml:space="preserve">This approach </w:t>
      </w:r>
      <w:r w:rsidR="00076AE5">
        <w:t>will often provide acceptable results</w:t>
      </w:r>
      <w:r w:rsidR="00EF1AC0">
        <w:t xml:space="preserve">, </w:t>
      </w:r>
      <w:r w:rsidR="001B03BD">
        <w:t>but has some drawbacks such as a limited accuracy for variable boundary conditions</w:t>
      </w:r>
      <w:r w:rsidR="00A57482">
        <w:t>.</w:t>
      </w:r>
      <w:r w:rsidR="00766465">
        <w:t xml:space="preserve"> </w:t>
      </w:r>
    </w:p>
    <w:p w14:paraId="6F1626C8" w14:textId="69A44D2E" w:rsidR="001B03BD" w:rsidRDefault="001B03BD" w:rsidP="00FD7B99">
      <w:pPr>
        <w:jc w:val="both"/>
        <w:rPr>
          <w:lang w:val="en-CA"/>
        </w:rPr>
      </w:pPr>
      <w:r>
        <w:rPr>
          <w:lang w:val="en-CA"/>
        </w:rPr>
        <w:t>This paper shows two other methods to generate a reduced thermal model. The first one makes use of the physical properties of the thermal model rather than the temperatures, with the intent of making the resulting model more robust to transient boundary conditions. The second method is optimization-based, and allows generating an extremely reduced model with minimal effort. A representative</w:t>
      </w:r>
      <w:r w:rsidR="009B359C">
        <w:rPr>
          <w:lang w:val="en-CA"/>
        </w:rPr>
        <w:t xml:space="preserve"> thermal</w:t>
      </w:r>
      <w:r>
        <w:rPr>
          <w:lang w:val="en-CA"/>
        </w:rPr>
        <w:t xml:space="preserve"> model is used </w:t>
      </w:r>
      <w:r w:rsidR="009B359C">
        <w:rPr>
          <w:lang w:val="en-CA"/>
        </w:rPr>
        <w:t>to test those two methods, as well as the more traditional temperature-based approach. Meaningful values from the reduced models are compared to results from the full model, and the accuracy is tested across several operating scenarios representative of a real satellite operation.</w:t>
      </w:r>
    </w:p>
    <w:p w14:paraId="007A3DFC" w14:textId="77777777" w:rsidR="009B359C" w:rsidRDefault="009B359C" w:rsidP="000F29D9">
      <w:pPr>
        <w:pStyle w:val="Heading1"/>
      </w:pPr>
    </w:p>
    <w:p w14:paraId="1E6B93B1" w14:textId="77777777" w:rsidR="009B359C" w:rsidRDefault="009B359C" w:rsidP="000F29D9">
      <w:pPr>
        <w:pStyle w:val="Heading1"/>
      </w:pPr>
    </w:p>
    <w:sectPr w:rsidR="009B359C" w:rsidSect="009B3781">
      <w:footerReference w:type="even" r:id="rId12"/>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CFC0" w14:textId="77777777" w:rsidR="00A71A02" w:rsidRDefault="00A71A02" w:rsidP="003A0D50">
      <w:r>
        <w:separator/>
      </w:r>
    </w:p>
  </w:endnote>
  <w:endnote w:type="continuationSeparator" w:id="0">
    <w:p w14:paraId="3613B109" w14:textId="77777777" w:rsidR="00A71A02" w:rsidRDefault="00A71A02" w:rsidP="003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75B3" w14:textId="77777777" w:rsidR="00B376B0" w:rsidRDefault="00B376B0"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9F07BA" w14:textId="77777777" w:rsidR="00B376B0" w:rsidRDefault="00B376B0"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EBD5" w14:textId="77777777" w:rsidR="00B376B0" w:rsidRDefault="00B376B0" w:rsidP="003A0D50">
    <w:pPr>
      <w:pStyle w:val="Footer"/>
      <w:rPr>
        <w:rStyle w:val="PageNumber"/>
      </w:rPr>
    </w:pPr>
  </w:p>
  <w:p w14:paraId="085D19BB" w14:textId="4CFB4ED0" w:rsidR="00B376B0" w:rsidRPr="004F19FC" w:rsidRDefault="00B376B0" w:rsidP="004F19FC">
    <w:pPr>
      <w:pStyle w:val="Footer"/>
      <w:tabs>
        <w:tab w:val="clear" w:pos="8640"/>
        <w:tab w:val="right" w:pos="927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5648" w14:textId="77777777" w:rsidR="00A71A02" w:rsidRDefault="00A71A02" w:rsidP="003A0D50">
      <w:r>
        <w:separator/>
      </w:r>
    </w:p>
  </w:footnote>
  <w:footnote w:type="continuationSeparator" w:id="0">
    <w:p w14:paraId="273768F3" w14:textId="77777777" w:rsidR="00A71A02" w:rsidRDefault="00A71A02" w:rsidP="003A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422A"/>
    <w:multiLevelType w:val="hybridMultilevel"/>
    <w:tmpl w:val="22CC7260"/>
    <w:lvl w:ilvl="0" w:tplc="BCB60AF0">
      <w:start w:val="1"/>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06664A"/>
    <w:multiLevelType w:val="hybridMultilevel"/>
    <w:tmpl w:val="74E4E5C4"/>
    <w:lvl w:ilvl="0" w:tplc="74D4460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A2E"/>
    <w:multiLevelType w:val="hybridMultilevel"/>
    <w:tmpl w:val="0FDCC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E12821"/>
    <w:multiLevelType w:val="hybridMultilevel"/>
    <w:tmpl w:val="80A4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7" w15:restartNumberingAfterBreak="0">
    <w:nsid w:val="315C649B"/>
    <w:multiLevelType w:val="hybridMultilevel"/>
    <w:tmpl w:val="62F001C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0B94D27"/>
    <w:multiLevelType w:val="hybridMultilevel"/>
    <w:tmpl w:val="ADA8B6FC"/>
    <w:lvl w:ilvl="0" w:tplc="0C0C0011">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6E46A5F"/>
    <w:multiLevelType w:val="hybridMultilevel"/>
    <w:tmpl w:val="DA7A226E"/>
    <w:lvl w:ilvl="0" w:tplc="BCB60AF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290E00"/>
    <w:multiLevelType w:val="hybridMultilevel"/>
    <w:tmpl w:val="28C8EB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484255"/>
    <w:multiLevelType w:val="hybridMultilevel"/>
    <w:tmpl w:val="D5549D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5"/>
  </w:num>
  <w:num w:numId="5">
    <w:abstractNumId w:val="10"/>
  </w:num>
  <w:num w:numId="6">
    <w:abstractNumId w:val="13"/>
  </w:num>
  <w:num w:numId="7">
    <w:abstractNumId w:val="12"/>
  </w:num>
  <w:num w:numId="8">
    <w:abstractNumId w:val="11"/>
  </w:num>
  <w:num w:numId="9">
    <w:abstractNumId w:val="4"/>
  </w:num>
  <w:num w:numId="10">
    <w:abstractNumId w:val="9"/>
  </w:num>
  <w:num w:numId="11">
    <w:abstractNumId w:val="2"/>
  </w:num>
  <w:num w:numId="12">
    <w:abstractNumId w:val="15"/>
  </w:num>
  <w:num w:numId="13">
    <w:abstractNumId w:val="7"/>
  </w:num>
  <w:num w:numId="14">
    <w:abstractNumId w:val="8"/>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6"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0642E"/>
    <w:rsid w:val="00013CA5"/>
    <w:rsid w:val="000143DB"/>
    <w:rsid w:val="0001588F"/>
    <w:rsid w:val="000205F6"/>
    <w:rsid w:val="00034287"/>
    <w:rsid w:val="00052D4E"/>
    <w:rsid w:val="00064A33"/>
    <w:rsid w:val="000707FC"/>
    <w:rsid w:val="0007337E"/>
    <w:rsid w:val="00073D04"/>
    <w:rsid w:val="00076AE5"/>
    <w:rsid w:val="00077B0C"/>
    <w:rsid w:val="0008237D"/>
    <w:rsid w:val="0008469C"/>
    <w:rsid w:val="00091373"/>
    <w:rsid w:val="0009221E"/>
    <w:rsid w:val="00094D9C"/>
    <w:rsid w:val="000A0F61"/>
    <w:rsid w:val="000A243F"/>
    <w:rsid w:val="000B758C"/>
    <w:rsid w:val="000C70D3"/>
    <w:rsid w:val="000D0314"/>
    <w:rsid w:val="000E745A"/>
    <w:rsid w:val="000F1B69"/>
    <w:rsid w:val="000F29D9"/>
    <w:rsid w:val="000F7E1F"/>
    <w:rsid w:val="00100876"/>
    <w:rsid w:val="00105E4A"/>
    <w:rsid w:val="001274C1"/>
    <w:rsid w:val="00131F3D"/>
    <w:rsid w:val="00135347"/>
    <w:rsid w:val="00153DFA"/>
    <w:rsid w:val="0015479A"/>
    <w:rsid w:val="001550CA"/>
    <w:rsid w:val="00177C9D"/>
    <w:rsid w:val="00183FCA"/>
    <w:rsid w:val="00190AAC"/>
    <w:rsid w:val="00191CED"/>
    <w:rsid w:val="001922FD"/>
    <w:rsid w:val="001B03BD"/>
    <w:rsid w:val="001B053D"/>
    <w:rsid w:val="001B4740"/>
    <w:rsid w:val="001C4C02"/>
    <w:rsid w:val="001D58F1"/>
    <w:rsid w:val="001F2148"/>
    <w:rsid w:val="001F52B1"/>
    <w:rsid w:val="00236466"/>
    <w:rsid w:val="0024309B"/>
    <w:rsid w:val="0025150C"/>
    <w:rsid w:val="00262687"/>
    <w:rsid w:val="00272742"/>
    <w:rsid w:val="002774BF"/>
    <w:rsid w:val="00284E69"/>
    <w:rsid w:val="00291A17"/>
    <w:rsid w:val="002B6C0E"/>
    <w:rsid w:val="002C1095"/>
    <w:rsid w:val="002E2E8B"/>
    <w:rsid w:val="002E4082"/>
    <w:rsid w:val="002F71B7"/>
    <w:rsid w:val="002F7C5D"/>
    <w:rsid w:val="003054AA"/>
    <w:rsid w:val="00306710"/>
    <w:rsid w:val="00324CB0"/>
    <w:rsid w:val="00336545"/>
    <w:rsid w:val="0035331D"/>
    <w:rsid w:val="003543D8"/>
    <w:rsid w:val="00365C67"/>
    <w:rsid w:val="003738F0"/>
    <w:rsid w:val="003743A0"/>
    <w:rsid w:val="00375A5A"/>
    <w:rsid w:val="003852F9"/>
    <w:rsid w:val="003904E0"/>
    <w:rsid w:val="003A0D50"/>
    <w:rsid w:val="003A28C7"/>
    <w:rsid w:val="003A6586"/>
    <w:rsid w:val="003B0C0D"/>
    <w:rsid w:val="003C203B"/>
    <w:rsid w:val="004200BF"/>
    <w:rsid w:val="004247CF"/>
    <w:rsid w:val="00424944"/>
    <w:rsid w:val="00430232"/>
    <w:rsid w:val="00436E3E"/>
    <w:rsid w:val="00442B21"/>
    <w:rsid w:val="0044558B"/>
    <w:rsid w:val="00445A1A"/>
    <w:rsid w:val="00450858"/>
    <w:rsid w:val="0045498C"/>
    <w:rsid w:val="00477734"/>
    <w:rsid w:val="00492E17"/>
    <w:rsid w:val="00496308"/>
    <w:rsid w:val="004B3ACF"/>
    <w:rsid w:val="004B3B39"/>
    <w:rsid w:val="004C3A8E"/>
    <w:rsid w:val="004C543E"/>
    <w:rsid w:val="004C6B01"/>
    <w:rsid w:val="004D2975"/>
    <w:rsid w:val="004D691B"/>
    <w:rsid w:val="004F19FC"/>
    <w:rsid w:val="004F6B8D"/>
    <w:rsid w:val="004F78C6"/>
    <w:rsid w:val="005026F0"/>
    <w:rsid w:val="00524A9B"/>
    <w:rsid w:val="005265CA"/>
    <w:rsid w:val="0052717E"/>
    <w:rsid w:val="005330A6"/>
    <w:rsid w:val="005362B4"/>
    <w:rsid w:val="0054636E"/>
    <w:rsid w:val="00546499"/>
    <w:rsid w:val="00555D4A"/>
    <w:rsid w:val="00566CFE"/>
    <w:rsid w:val="005761B3"/>
    <w:rsid w:val="00594B3B"/>
    <w:rsid w:val="005B734D"/>
    <w:rsid w:val="005C033B"/>
    <w:rsid w:val="005C0B09"/>
    <w:rsid w:val="005C128F"/>
    <w:rsid w:val="005C4940"/>
    <w:rsid w:val="005C4D7C"/>
    <w:rsid w:val="005D2786"/>
    <w:rsid w:val="005E332A"/>
    <w:rsid w:val="005E6CF0"/>
    <w:rsid w:val="005F2C8D"/>
    <w:rsid w:val="00607BAD"/>
    <w:rsid w:val="00627A99"/>
    <w:rsid w:val="00633D4A"/>
    <w:rsid w:val="00644C81"/>
    <w:rsid w:val="00655D5B"/>
    <w:rsid w:val="0066307B"/>
    <w:rsid w:val="006635C6"/>
    <w:rsid w:val="00692EBC"/>
    <w:rsid w:val="006A7383"/>
    <w:rsid w:val="006C72EC"/>
    <w:rsid w:val="006D0101"/>
    <w:rsid w:val="006D419C"/>
    <w:rsid w:val="006E5F35"/>
    <w:rsid w:val="0071710A"/>
    <w:rsid w:val="0072367F"/>
    <w:rsid w:val="00730F36"/>
    <w:rsid w:val="00742785"/>
    <w:rsid w:val="0076063A"/>
    <w:rsid w:val="00761568"/>
    <w:rsid w:val="00765885"/>
    <w:rsid w:val="00766465"/>
    <w:rsid w:val="007667B0"/>
    <w:rsid w:val="00772088"/>
    <w:rsid w:val="007721D4"/>
    <w:rsid w:val="00784D52"/>
    <w:rsid w:val="00794D38"/>
    <w:rsid w:val="007A1F8A"/>
    <w:rsid w:val="007C207E"/>
    <w:rsid w:val="007C50BE"/>
    <w:rsid w:val="007C5FB8"/>
    <w:rsid w:val="007D06DF"/>
    <w:rsid w:val="007E0201"/>
    <w:rsid w:val="007F4B56"/>
    <w:rsid w:val="008001F3"/>
    <w:rsid w:val="00801E75"/>
    <w:rsid w:val="008132F6"/>
    <w:rsid w:val="008179DF"/>
    <w:rsid w:val="0082609A"/>
    <w:rsid w:val="00855DBF"/>
    <w:rsid w:val="008630E2"/>
    <w:rsid w:val="00883F23"/>
    <w:rsid w:val="00892E67"/>
    <w:rsid w:val="008A328E"/>
    <w:rsid w:val="008E05E3"/>
    <w:rsid w:val="008E0BF8"/>
    <w:rsid w:val="008E26A7"/>
    <w:rsid w:val="008F3263"/>
    <w:rsid w:val="00920979"/>
    <w:rsid w:val="009212BE"/>
    <w:rsid w:val="0093165B"/>
    <w:rsid w:val="00932AAB"/>
    <w:rsid w:val="0093435B"/>
    <w:rsid w:val="00962326"/>
    <w:rsid w:val="00963B2D"/>
    <w:rsid w:val="00971EA2"/>
    <w:rsid w:val="00981EA8"/>
    <w:rsid w:val="00993BB5"/>
    <w:rsid w:val="009940BF"/>
    <w:rsid w:val="009B359C"/>
    <w:rsid w:val="009B3781"/>
    <w:rsid w:val="009C10BD"/>
    <w:rsid w:val="009C182E"/>
    <w:rsid w:val="009E6649"/>
    <w:rsid w:val="00A05E71"/>
    <w:rsid w:val="00A11C05"/>
    <w:rsid w:val="00A12A9A"/>
    <w:rsid w:val="00A13AF7"/>
    <w:rsid w:val="00A14947"/>
    <w:rsid w:val="00A21671"/>
    <w:rsid w:val="00A325E6"/>
    <w:rsid w:val="00A352CA"/>
    <w:rsid w:val="00A51ADD"/>
    <w:rsid w:val="00A56285"/>
    <w:rsid w:val="00A56D9F"/>
    <w:rsid w:val="00A57482"/>
    <w:rsid w:val="00A57E99"/>
    <w:rsid w:val="00A71A02"/>
    <w:rsid w:val="00A75FB3"/>
    <w:rsid w:val="00A956F9"/>
    <w:rsid w:val="00A972DB"/>
    <w:rsid w:val="00B056AC"/>
    <w:rsid w:val="00B12E14"/>
    <w:rsid w:val="00B20B1E"/>
    <w:rsid w:val="00B21750"/>
    <w:rsid w:val="00B22B9F"/>
    <w:rsid w:val="00B230EF"/>
    <w:rsid w:val="00B2676B"/>
    <w:rsid w:val="00B27992"/>
    <w:rsid w:val="00B376B0"/>
    <w:rsid w:val="00B44E98"/>
    <w:rsid w:val="00B809A3"/>
    <w:rsid w:val="00B956B2"/>
    <w:rsid w:val="00BA5266"/>
    <w:rsid w:val="00BC304E"/>
    <w:rsid w:val="00BC3809"/>
    <w:rsid w:val="00BC4E9D"/>
    <w:rsid w:val="00BD6AF0"/>
    <w:rsid w:val="00BD7B43"/>
    <w:rsid w:val="00BE250E"/>
    <w:rsid w:val="00C0155A"/>
    <w:rsid w:val="00C0620E"/>
    <w:rsid w:val="00C265E0"/>
    <w:rsid w:val="00C35BF6"/>
    <w:rsid w:val="00C44380"/>
    <w:rsid w:val="00C50AEE"/>
    <w:rsid w:val="00C51AE3"/>
    <w:rsid w:val="00C52105"/>
    <w:rsid w:val="00C82CB2"/>
    <w:rsid w:val="00CC0393"/>
    <w:rsid w:val="00CC4AD5"/>
    <w:rsid w:val="00CC7C59"/>
    <w:rsid w:val="00CE6B4C"/>
    <w:rsid w:val="00CF384B"/>
    <w:rsid w:val="00CF6316"/>
    <w:rsid w:val="00D4047F"/>
    <w:rsid w:val="00D51900"/>
    <w:rsid w:val="00D62AB2"/>
    <w:rsid w:val="00D67AB0"/>
    <w:rsid w:val="00D70D9B"/>
    <w:rsid w:val="00D71633"/>
    <w:rsid w:val="00D77230"/>
    <w:rsid w:val="00DA41F2"/>
    <w:rsid w:val="00DB38A5"/>
    <w:rsid w:val="00DB645C"/>
    <w:rsid w:val="00DB6F0A"/>
    <w:rsid w:val="00DD00B9"/>
    <w:rsid w:val="00DD397C"/>
    <w:rsid w:val="00DE3362"/>
    <w:rsid w:val="00DF20D8"/>
    <w:rsid w:val="00E03581"/>
    <w:rsid w:val="00E03FF4"/>
    <w:rsid w:val="00E22D01"/>
    <w:rsid w:val="00E2487A"/>
    <w:rsid w:val="00E31E4E"/>
    <w:rsid w:val="00E330A5"/>
    <w:rsid w:val="00E33358"/>
    <w:rsid w:val="00E367CA"/>
    <w:rsid w:val="00E74539"/>
    <w:rsid w:val="00E868B1"/>
    <w:rsid w:val="00EA2D81"/>
    <w:rsid w:val="00EB2DE8"/>
    <w:rsid w:val="00EB47CB"/>
    <w:rsid w:val="00ED1985"/>
    <w:rsid w:val="00EE54F0"/>
    <w:rsid w:val="00EF0CCC"/>
    <w:rsid w:val="00EF1AC0"/>
    <w:rsid w:val="00EF4918"/>
    <w:rsid w:val="00F0319C"/>
    <w:rsid w:val="00F113C1"/>
    <w:rsid w:val="00F14EAF"/>
    <w:rsid w:val="00F263D3"/>
    <w:rsid w:val="00F31EA3"/>
    <w:rsid w:val="00F51D82"/>
    <w:rsid w:val="00F67464"/>
    <w:rsid w:val="00F77C9C"/>
    <w:rsid w:val="00F8516B"/>
    <w:rsid w:val="00F96F55"/>
    <w:rsid w:val="00FA607A"/>
    <w:rsid w:val="00FA6DCE"/>
    <w:rsid w:val="00FB468D"/>
    <w:rsid w:val="00FC37F2"/>
    <w:rsid w:val="00FC61ED"/>
    <w:rsid w:val="00FD7B99"/>
    <w:rsid w:val="00FE63F5"/>
    <w:rsid w:val="00FF7F7E"/>
  </w:rsids>
  <m:mathPr>
    <m:mathFont m:val="Cambria Math"/>
    <m:brkBin m:val="before"/>
    <m:brkBinSub m:val="--"/>
    <m:smallFrac m:val="0"/>
    <m:dispDef/>
    <m:lMargin m:val="0"/>
    <m:rMargin m:val="0"/>
    <m:defJc m:val="centerGroup"/>
    <m:wrapIndent m:val="1440"/>
    <m:intLim m:val="subSup"/>
    <m:naryLim m:val="undOvr"/>
  </m:mathPr>
  <w:themeFontLang w:val="fr-CA"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E80B4"/>
  <w15:docId w15:val="{06431C9A-8002-42E0-BCBF-BF0C72E1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F2"/>
    <w:pPr>
      <w:spacing w:after="240"/>
    </w:pPr>
    <w:rPr>
      <w:rFonts w:ascii="Calibri" w:hAnsi="Calibri"/>
      <w:sz w:val="24"/>
      <w:lang w:val="en-US" w:eastAsia="en-US"/>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paragraph" w:styleId="BalloonText">
    <w:name w:val="Balloon Text"/>
    <w:basedOn w:val="Normal"/>
    <w:link w:val="BalloonTextChar"/>
    <w:uiPriority w:val="99"/>
    <w:semiHidden/>
    <w:unhideWhenUsed/>
    <w:rsid w:val="000733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7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D691B"/>
    <w:rPr>
      <w:sz w:val="16"/>
      <w:szCs w:val="16"/>
    </w:rPr>
  </w:style>
  <w:style w:type="paragraph" w:styleId="CommentText">
    <w:name w:val="annotation text"/>
    <w:basedOn w:val="Normal"/>
    <w:link w:val="CommentTextChar"/>
    <w:uiPriority w:val="99"/>
    <w:semiHidden/>
    <w:unhideWhenUsed/>
    <w:rsid w:val="004D691B"/>
    <w:rPr>
      <w:sz w:val="20"/>
    </w:rPr>
  </w:style>
  <w:style w:type="character" w:customStyle="1" w:styleId="CommentTextChar">
    <w:name w:val="Comment Text Char"/>
    <w:basedOn w:val="DefaultParagraphFont"/>
    <w:link w:val="CommentText"/>
    <w:uiPriority w:val="99"/>
    <w:semiHidden/>
    <w:rsid w:val="004D691B"/>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4D691B"/>
    <w:rPr>
      <w:b/>
      <w:bCs/>
    </w:rPr>
  </w:style>
  <w:style w:type="character" w:customStyle="1" w:styleId="CommentSubjectChar">
    <w:name w:val="Comment Subject Char"/>
    <w:basedOn w:val="CommentTextChar"/>
    <w:link w:val="CommentSubject"/>
    <w:uiPriority w:val="99"/>
    <w:semiHidden/>
    <w:rsid w:val="004D691B"/>
    <w:rPr>
      <w:rFonts w:ascii="Calibri" w:hAnsi="Calibri"/>
      <w:b/>
      <w:bCs/>
      <w:lang w:val="en-US" w:eastAsia="en-US"/>
    </w:rPr>
  </w:style>
  <w:style w:type="paragraph" w:styleId="ListParagraph">
    <w:name w:val="List Paragraph"/>
    <w:basedOn w:val="Normal"/>
    <w:uiPriority w:val="34"/>
    <w:qFormat/>
    <w:rsid w:val="00C265E0"/>
    <w:pPr>
      <w:ind w:left="720"/>
      <w:contextualSpacing/>
    </w:pPr>
  </w:style>
  <w:style w:type="character" w:styleId="Hyperlink">
    <w:name w:val="Hyperlink"/>
    <w:basedOn w:val="DefaultParagraphFont"/>
    <w:uiPriority w:val="99"/>
    <w:unhideWhenUsed/>
    <w:rsid w:val="001922FD"/>
    <w:rPr>
      <w:color w:val="0563C1" w:themeColor="hyperlink"/>
      <w:u w:val="single"/>
    </w:rPr>
  </w:style>
  <w:style w:type="table" w:styleId="TableGrid">
    <w:name w:val="Table Grid"/>
    <w:basedOn w:val="TableNormal"/>
    <w:uiPriority w:val="59"/>
    <w:rsid w:val="000B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ya Project Document" ma:contentTypeID="0x010100F8E90D5ACEF11843B11926F395A6CAF2030080B22B8851475744ABB9C76A93731C57" ma:contentTypeVersion="0" ma:contentTypeDescription="" ma:contentTypeScope="" ma:versionID="b7e1b44d5f9f4c2f89189072658eb3b0">
  <xsd:schema xmlns:xsd="http://www.w3.org/2001/XMLSchema" xmlns:xs="http://www.w3.org/2001/XMLSchema" xmlns:p="http://schemas.microsoft.com/office/2006/metadata/properties" xmlns:ns2="b3142915-fbea-42ba-8702-897e59feecc5" targetNamespace="http://schemas.microsoft.com/office/2006/metadata/properties" ma:root="true" ma:fieldsID="de778e29de03be8e99e40f7088eb6f64" ns2:_="">
    <xsd:import namespace="b3142915-fbea-42ba-8702-897e59feecc5"/>
    <xsd:element name="properties">
      <xsd:complexType>
        <xsd:sequence>
          <xsd:element name="documentManagement">
            <xsd:complexType>
              <xsd:all>
                <xsd:element ref="ns2:MayaConfidential" minOccurs="0"/>
                <xsd:element ref="ns2:TaxCatchAll" minOccurs="0"/>
                <xsd:element ref="ns2:TaxCatchAllLabel" minOccurs="0"/>
                <xsd:element ref="ns2:b84fb8df8b6a457685bf645ed6274c90" minOccurs="0"/>
                <xsd:element ref="ns2:h1ac6ed40d004350a4590a4803203c6f" minOccurs="0"/>
                <xsd:element ref="ns2:e6da5aa15f2f4e0e9fb7a4976abf2ee6" minOccurs="0"/>
                <xsd:element ref="ns2:MayaDocumentation" minOccurs="0"/>
                <xsd:element ref="ns2:MayaMarketingCollateral" minOccurs="0"/>
                <xsd:element ref="ns2:MayaPlatform" minOccurs="0"/>
                <xsd:element ref="ns2:MayaPlatformVersion" minOccurs="0"/>
                <xsd:element ref="ns2:g94fcc5288d544a9accf030551bdae01" minOccurs="0"/>
                <xsd:element ref="ns2:MayaProjectID" minOccurs="0"/>
                <xsd:element ref="ns2:MayaServiceType" minOccurs="0"/>
                <xsd:element ref="ns2:MayaSpecification" minOccurs="0"/>
                <xsd:element ref="ns2:Maya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42915-fbea-42ba-8702-897e59feecc5" elementFormDefault="qualified">
    <xsd:import namespace="http://schemas.microsoft.com/office/2006/documentManagement/types"/>
    <xsd:import namespace="http://schemas.microsoft.com/office/infopath/2007/PartnerControls"/>
    <xsd:element name="MayaConfidential" ma:index="4" nillable="true" ma:displayName="Confidential" ma:default="1" ma:internalName="MayaConfidential">
      <xsd:simpleType>
        <xsd:restriction base="dms:Boolean"/>
      </xsd:simpleType>
    </xsd:element>
    <xsd:element name="TaxCatchAll" ma:index="8" nillable="true" ma:displayName="Taxonomy Catch All Column" ma:hidden="true" ma:list="{f90581cd-d3c0-4c87-90ef-41fc5db4f54f}" ma:internalName="TaxCatchAll" ma:showField="CatchAllData" ma:web="480d7218-1ed3-4ec4-a43d-7d7e4f54b68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90581cd-d3c0-4c87-90ef-41fc5db4f54f}" ma:internalName="TaxCatchAllLabel" ma:readOnly="true" ma:showField="CatchAllDataLabel" ma:web="480d7218-1ed3-4ec4-a43d-7d7e4f54b68a">
      <xsd:complexType>
        <xsd:complexContent>
          <xsd:extension base="dms:MultiChoiceLookup">
            <xsd:sequence>
              <xsd:element name="Value" type="dms:Lookup" maxOccurs="unbounded" minOccurs="0" nillable="true"/>
            </xsd:sequence>
          </xsd:extension>
        </xsd:complexContent>
      </xsd:complexType>
    </xsd:element>
    <xsd:element name="b84fb8df8b6a457685bf645ed6274c90" ma:index="11" nillable="true" ma:taxonomy="true" ma:internalName="b84fb8df8b6a457685bf645ed6274c90" ma:taxonomyFieldName="MayaDocumentType" ma:displayName="Document Type" ma:default="" ma:fieldId="{b84fb8df-8b6a-4576-85bf-645ed6274c90}" ma:sspId="d3d94148-2400-4df5-8e26-e21686ffbe71" ma:termSetId="04fa2e93-4a2e-4111-b719-d2012dd7995c" ma:anchorId="00000000-0000-0000-0000-000000000000" ma:open="false" ma:isKeyword="false">
      <xsd:complexType>
        <xsd:sequence>
          <xsd:element ref="pc:Terms" minOccurs="0" maxOccurs="1"/>
        </xsd:sequence>
      </xsd:complexType>
    </xsd:element>
    <xsd:element name="h1ac6ed40d004350a4590a4803203c6f" ma:index="13" nillable="true" ma:taxonomy="true" ma:internalName="h1ac6ed40d004350a4590a4803203c6f" ma:taxonomyFieldName="MayaCustomerName" ma:displayName="Customer Name" ma:readOnly="false" ma:default="" ma:fieldId="{11ac6ed4-0d00-4350-a459-0a4803203c6f}" ma:sspId="d3d94148-2400-4df5-8e26-e21686ffbe71" ma:termSetId="ed82b5d0-57d6-4307-ab19-426e8e3fa3f0" ma:anchorId="00000000-0000-0000-0000-000000000000" ma:open="true" ma:isKeyword="false">
      <xsd:complexType>
        <xsd:sequence>
          <xsd:element ref="pc:Terms" minOccurs="0" maxOccurs="1"/>
        </xsd:sequence>
      </xsd:complexType>
    </xsd:element>
    <xsd:element name="e6da5aa15f2f4e0e9fb7a4976abf2ee6" ma:index="16" nillable="true" ma:taxonomy="true" ma:internalName="e6da5aa15f2f4e0e9fb7a4976abf2ee6" ma:taxonomyFieldName="MayaCompanyName" ma:displayName="Company Name" ma:default="" ma:fieldId="{e6da5aa1-5f2f-4e0e-9fb7-a4976abf2ee6}" ma:sspId="d3d94148-2400-4df5-8e26-e21686ffbe71" ma:termSetId="aa0aec9b-df9b-4a9e-8a65-03cd3fede8cd" ma:anchorId="00000000-0000-0000-0000-000000000000" ma:open="false" ma:isKeyword="false">
      <xsd:complexType>
        <xsd:sequence>
          <xsd:element ref="pc:Terms" minOccurs="0" maxOccurs="1"/>
        </xsd:sequence>
      </xsd:complexType>
    </xsd:element>
    <xsd:element name="MayaDocumentation" ma:index="18" nillable="true" ma:displayName="Documentation" ma:format="Dropdown" ma:internalName="MayaDocumentation">
      <xsd:simpleType>
        <xsd:restriction base="dms:Choice">
          <xsd:enumeration value="User Documentation"/>
          <xsd:enumeration value="Training"/>
          <xsd:enumeration value="Reference Manual"/>
          <xsd:enumeration value="Internal Documentation"/>
        </xsd:restriction>
      </xsd:simpleType>
    </xsd:element>
    <xsd:element name="MayaMarketingCollateral" ma:index="19" nillable="true" ma:displayName="Marketing Collateral" ma:format="Dropdown" ma:internalName="MayaMarketingCollateral">
      <xsd:simpleType>
        <xsd:restriction base="dms:Choice">
          <xsd:enumeration value="Article"/>
          <xsd:enumeration value="Banner"/>
          <xsd:enumeration value="Brochure"/>
          <xsd:enumeration value="Competitive Information"/>
          <xsd:enumeration value="Content"/>
          <xsd:enumeration value="Customer quote"/>
          <xsd:enumeration value="Demo"/>
          <xsd:enumeration value="Demo Model"/>
          <xsd:enumeration value="Fact Sheet"/>
          <xsd:enumeration value="Giveaway / Promotional item"/>
          <xsd:enumeration value="Icon"/>
          <xsd:enumeration value="Image"/>
          <xsd:enumeration value="Logo"/>
          <xsd:enumeration value="Newsletter"/>
          <xsd:enumeration value="Magazine / Journal"/>
          <xsd:enumeration value="Other Marketing item"/>
          <xsd:enumeration value="Poster"/>
          <xsd:enumeration value="Presentation"/>
          <xsd:enumeration value="Products"/>
          <xsd:enumeration value="Success Story"/>
          <xsd:enumeration value="Technical paper"/>
          <xsd:enumeration value="Video"/>
          <xsd:enumeration value="Webinar"/>
          <xsd:enumeration value="White Paper"/>
        </xsd:restriction>
      </xsd:simpleType>
    </xsd:element>
    <xsd:element name="MayaPlatform" ma:index="20" nillable="true" ma:displayName="Platform" ma:format="Dropdown" ma:internalName="MayaPlatform">
      <xsd:simpleType>
        <xsd:restriction base="dms:Choice">
          <xsd:enumeration value="NX"/>
          <xsd:enumeration value="Femap"/>
          <xsd:enumeration value="I-DEAS"/>
          <xsd:enumeration value="Stand-alone"/>
        </xsd:restriction>
      </xsd:simpleType>
    </xsd:element>
    <xsd:element name="MayaPlatformVersion" ma:index="21" nillable="true" ma:displayName="Platform Version" ma:format="Dropdown" ma:internalName="MayaPlatformVersion">
      <xsd:simpleType>
        <xsd:restriction base="dms:Choice">
          <xsd:enumeration value="NX 7.5"/>
          <xsd:enumeration value="NX 8.0"/>
          <xsd:enumeration value="NX 8.0.1"/>
          <xsd:enumeration value="NX 8.0.2"/>
          <xsd:enumeration value="NX 8.0.3"/>
          <xsd:enumeration value="NX 8.5"/>
          <xsd:enumeration value="NX 9.0"/>
          <xsd:enumeration value="NX 9.0.1"/>
          <xsd:enumeration value="NX 10"/>
          <xsd:enumeration value="NX 11"/>
          <xsd:enumeration value="NX 12"/>
          <xsd:enumeration value="NX 13"/>
          <xsd:enumeration value="NX 1872"/>
          <xsd:enumeration value="Femap 9.3.1"/>
          <xsd:enumeration value="NX I-DEAS 6.0"/>
          <xsd:enumeration value="DCIM 1.1"/>
          <xsd:enumeration value="DCIM 1.2"/>
          <xsd:enumeration value="DCIM 2.0"/>
          <xsd:enumeration value="DCIM 2.0.1"/>
          <xsd:enumeration value="DCIM 2.1"/>
          <xsd:enumeration value="DCIM 3.0"/>
        </xsd:restriction>
      </xsd:simpleType>
    </xsd:element>
    <xsd:element name="g94fcc5288d544a9accf030551bdae01" ma:index="22" nillable="true" ma:taxonomy="true" ma:internalName="g94fcc5288d544a9accf030551bdae01" ma:taxonomyFieldName="MayaProduct" ma:displayName="Product" ma:default="" ma:fieldId="{094fcc52-88d5-44a9-accf-030551bdae01}" ma:taxonomyMulti="true" ma:sspId="d3d94148-2400-4df5-8e26-e21686ffbe71" ma:termSetId="f7ff9f28-0ce4-46ca-97f4-584d7950f7e4" ma:anchorId="00000000-0000-0000-0000-000000000000" ma:open="false" ma:isKeyword="false">
      <xsd:complexType>
        <xsd:sequence>
          <xsd:element ref="pc:Terms" minOccurs="0" maxOccurs="1"/>
        </xsd:sequence>
      </xsd:complexType>
    </xsd:element>
    <xsd:element name="MayaProjectID" ma:index="24" nillable="true" ma:displayName="Project ID" ma:internalName="MayaProjectID">
      <xsd:simpleType>
        <xsd:restriction base="dms:Text">
          <xsd:maxLength value="255"/>
        </xsd:restriction>
      </xsd:simpleType>
    </xsd:element>
    <xsd:element name="MayaServiceType" ma:index="25" nillable="true" ma:displayName="Service Type" ma:default="N/A" ma:format="Dropdown" ma:internalName="MayaServiceType">
      <xsd:simpleType>
        <xsd:restriction base="dms:Choice">
          <xsd:enumeration value="Customization"/>
          <xsd:enumeration value="Development"/>
          <xsd:enumeration value="Flow"/>
          <xsd:enumeration value="Mentoring-training"/>
          <xsd:enumeration value="Simulation"/>
          <xsd:enumeration value="Structural"/>
          <xsd:enumeration value="Thermal"/>
          <xsd:enumeration value="N/A"/>
        </xsd:restriction>
      </xsd:simpleType>
    </xsd:element>
    <xsd:element name="MayaSpecification" ma:index="26" nillable="true" ma:displayName="Specification" ma:format="Dropdown" ma:internalName="MayaSpecification">
      <xsd:simpleType>
        <xsd:restriction base="dms:Choice">
          <xsd:enumeration value="ABC - Project List"/>
          <xsd:enumeration value="DSR - Requirement"/>
          <xsd:enumeration value="FS - Functional"/>
          <xsd:enumeration value="DSR_FS - Combined"/>
          <xsd:enumeration value="TP - Test Plan"/>
          <xsd:enumeration value="DS - Design Spec"/>
        </xsd:restriction>
      </xsd:simpleType>
    </xsd:element>
    <xsd:element name="MayaStatus" ma:index="27" nillable="true" ma:displayName="Document Status" ma:format="Dropdown" ma:internalName="MayaStatus">
      <xsd:simpleType>
        <xsd:restriction base="dms:Choice">
          <xsd:enumeration value="Not Started"/>
          <xsd:enumeration value="First Draft"/>
          <xsd:enumeration value="Working Document"/>
          <xsd:enumeration value="In Review"/>
          <xsd:enumeration value="Publish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3d94148-2400-4df5-8e26-e21686ffbe71" ContentTypeId="0x010100F8E90D5ACEF11843B11926F395A6CAF203" PreviousValue="false"/>
</file>

<file path=customXml/item4.xml><?xml version="1.0" encoding="utf-8"?>
<p:properties xmlns:p="http://schemas.microsoft.com/office/2006/metadata/properties" xmlns:xsi="http://www.w3.org/2001/XMLSchema-instance" xmlns:pc="http://schemas.microsoft.com/office/infopath/2007/PartnerControls">
  <documentManagement>
    <h1ac6ed40d004350a4590a4803203c6f xmlns="b3142915-fbea-42ba-8702-897e59feecc5">
      <Terms xmlns="http://schemas.microsoft.com/office/infopath/2007/PartnerControls"/>
    </h1ac6ed40d004350a4590a4803203c6f>
    <MayaMarketingCollateral xmlns="b3142915-fbea-42ba-8702-897e59feecc5" xsi:nil="true"/>
    <g94fcc5288d544a9accf030551bdae01 xmlns="b3142915-fbea-42ba-8702-897e59feecc5">
      <Terms xmlns="http://schemas.microsoft.com/office/infopath/2007/PartnerControls"/>
    </g94fcc5288d544a9accf030551bdae01>
    <MayaSpecification xmlns="b3142915-fbea-42ba-8702-897e59feecc5" xsi:nil="true"/>
    <MayaStatus xmlns="b3142915-fbea-42ba-8702-897e59feecc5" xsi:nil="true"/>
    <MayaPlatformVersion xmlns="b3142915-fbea-42ba-8702-897e59feecc5" xsi:nil="true"/>
    <MayaProjectID xmlns="b3142915-fbea-42ba-8702-897e59feecc5" xsi:nil="true"/>
    <TaxCatchAll xmlns="b3142915-fbea-42ba-8702-897e59feecc5"/>
    <MayaDocumentation xmlns="b3142915-fbea-42ba-8702-897e59feecc5" xsi:nil="true"/>
    <MayaPlatform xmlns="b3142915-fbea-42ba-8702-897e59feecc5" xsi:nil="true"/>
    <MayaServiceType xmlns="b3142915-fbea-42ba-8702-897e59feecc5">N/A</MayaServiceType>
    <e6da5aa15f2f4e0e9fb7a4976abf2ee6 xmlns="b3142915-fbea-42ba-8702-897e59feecc5">
      <Terms xmlns="http://schemas.microsoft.com/office/infopath/2007/PartnerControls"/>
    </e6da5aa15f2f4e0e9fb7a4976abf2ee6>
    <MayaConfidential xmlns="b3142915-fbea-42ba-8702-897e59feecc5">true</MayaConfidential>
    <b84fb8df8b6a457685bf645ed6274c90 xmlns="b3142915-fbea-42ba-8702-897e59feecc5">
      <Terms xmlns="http://schemas.microsoft.com/office/infopath/2007/PartnerControls"/>
    </b84fb8df8b6a457685bf645ed6274c9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BD34-CB6D-4861-A3BA-B0369D92F0E8}">
  <ds:schemaRefs>
    <ds:schemaRef ds:uri="http://schemas.microsoft.com/sharepoint/v3/contenttype/forms"/>
  </ds:schemaRefs>
</ds:datastoreItem>
</file>

<file path=customXml/itemProps2.xml><?xml version="1.0" encoding="utf-8"?>
<ds:datastoreItem xmlns:ds="http://schemas.openxmlformats.org/officeDocument/2006/customXml" ds:itemID="{15CCC09A-1E7D-4746-A633-00E08F84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42915-fbea-42ba-8702-897e59fe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C2D72-C953-415D-8D50-0DC7212AB81E}">
  <ds:schemaRefs>
    <ds:schemaRef ds:uri="Microsoft.SharePoint.Taxonomy.ContentTypeSync"/>
  </ds:schemaRefs>
</ds:datastoreItem>
</file>

<file path=customXml/itemProps4.xml><?xml version="1.0" encoding="utf-8"?>
<ds:datastoreItem xmlns:ds="http://schemas.openxmlformats.org/officeDocument/2006/customXml" ds:itemID="{9DF99F1F-4C9D-4DE5-88E3-CEBD4CEF9EE4}">
  <ds:schemaRefs>
    <ds:schemaRef ds:uri="http://schemas.microsoft.com/office/2006/metadata/properties"/>
    <ds:schemaRef ds:uri="http://schemas.microsoft.com/office/infopath/2007/PartnerControls"/>
    <ds:schemaRef ds:uri="b3142915-fbea-42ba-8702-897e59feecc5"/>
  </ds:schemaRefs>
</ds:datastoreItem>
</file>

<file path=customXml/itemProps5.xml><?xml version="1.0" encoding="utf-8"?>
<ds:datastoreItem xmlns:ds="http://schemas.openxmlformats.org/officeDocument/2006/customXml" ds:itemID="{639DF024-D921-4E38-8C3A-123F4A5C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 template</vt:lpstr>
      <vt:lpstr>Paper template</vt:lpstr>
    </vt:vector>
  </TitlesOfParts>
  <Company>Sverdrup Technology, Inc</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
  <cp:lastModifiedBy>Rattanavong Maly</cp:lastModifiedBy>
  <cp:revision>3</cp:revision>
  <cp:lastPrinted>2010-05-06T15:12:00Z</cp:lastPrinted>
  <dcterms:created xsi:type="dcterms:W3CDTF">2021-07-02T13:49:00Z</dcterms:created>
  <dcterms:modified xsi:type="dcterms:W3CDTF">2021-07-02T13:49:00Z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0x010100F8E90D5ACEF11843B11926F395A6CAF2030080B22B8851475744ABB9C76A93731C57</vt:lpwstr>
  </property>
  <property fmtid="{D5CDD505-2E9C-101B-9397-08002B2CF9AE}" pid="3" name="MayaCompanyName">
    <vt:lpwstr/>
  </property>
  <property fmtid="{D5CDD505-2E9C-101B-9397-08002B2CF9AE}" pid="4" name="MayaCustomerName">
    <vt:lpwstr/>
  </property>
  <property fmtid="{D5CDD505-2E9C-101B-9397-08002B2CF9AE}" pid="5" name="MayaProduct">
    <vt:lpwstr/>
  </property>
  <property fmtid="{D5CDD505-2E9C-101B-9397-08002B2CF9AE}" pid="6" name="MayaDocumentType">
    <vt:lpwstr/>
  </property>
</Properties>
</file>