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60" w:rsidRDefault="00411A60" w:rsidP="00411A60">
      <w:pPr>
        <w:jc w:val="center"/>
      </w:pPr>
      <w:r>
        <w:t>"Thermal Fluids Analysis of Choked Flow in a FAME-MLL Ejector"</w:t>
      </w:r>
    </w:p>
    <w:p w:rsidR="00411A60" w:rsidRDefault="00411A60" w:rsidP="00411A60">
      <w:pPr>
        <w:jc w:val="center"/>
      </w:pPr>
      <w:r>
        <w:t>by</w:t>
      </w:r>
    </w:p>
    <w:p w:rsidR="00E84D6F" w:rsidRDefault="00411A60" w:rsidP="00E84D6F">
      <w:pPr>
        <w:jc w:val="center"/>
      </w:pPr>
      <w:r>
        <w:t>Kevin R. Anderson</w:t>
      </w:r>
      <w:r w:rsidR="00E84D6F">
        <w:t xml:space="preserve">*, </w:t>
      </w:r>
      <w:r w:rsidR="00E84D6F">
        <w:t>Kory Peters, Jeffrey Taft, Anthony Miceli</w:t>
      </w:r>
      <w:r w:rsidR="00E84D6F">
        <w:t>, Amy</w:t>
      </w:r>
      <w:r w:rsidR="00E84D6F">
        <w:t xml:space="preserve"> Hernandez-Peralta,</w:t>
      </w:r>
    </w:p>
    <w:p w:rsidR="00411A60" w:rsidRDefault="00E84D6F" w:rsidP="00E84D6F">
      <w:pPr>
        <w:jc w:val="center"/>
      </w:pPr>
      <w:r>
        <w:t xml:space="preserve"> Guillermo Rodriguez-Palacios</w:t>
      </w:r>
    </w:p>
    <w:p w:rsidR="00411A60" w:rsidRDefault="00411A60" w:rsidP="00411A60">
      <w:pPr>
        <w:jc w:val="center"/>
      </w:pPr>
      <w:r>
        <w:t>Calif. State Polytechnic Univ. at Pomona,</w:t>
      </w:r>
    </w:p>
    <w:p w:rsidR="00411A60" w:rsidRDefault="00411A60" w:rsidP="00411A60">
      <w:pPr>
        <w:jc w:val="center"/>
      </w:pPr>
      <w:r>
        <w:t>Mechanical Engineering</w:t>
      </w:r>
    </w:p>
    <w:p w:rsidR="00411A60" w:rsidRDefault="00E84D6F" w:rsidP="00E84D6F">
      <w:pPr>
        <w:jc w:val="center"/>
      </w:pPr>
      <w:r>
        <w:t>Submitted to</w:t>
      </w:r>
    </w:p>
    <w:p w:rsidR="00E84D6F" w:rsidRDefault="00E84D6F" w:rsidP="00E84D6F">
      <w:pPr>
        <w:jc w:val="center"/>
      </w:pPr>
      <w:r>
        <w:t>TFAW 2021</w:t>
      </w:r>
    </w:p>
    <w:p w:rsidR="00E84D6F" w:rsidRDefault="00E84D6F" w:rsidP="00E84D6F">
      <w:pPr>
        <w:jc w:val="center"/>
      </w:pPr>
      <w:r>
        <w:t>Interdisciplinary Paper Session</w:t>
      </w:r>
    </w:p>
    <w:p w:rsidR="00411A60" w:rsidRPr="00411A60" w:rsidRDefault="00411A60" w:rsidP="00411A60">
      <w:pPr>
        <w:rPr>
          <w:b/>
        </w:rPr>
      </w:pPr>
      <w:r w:rsidRPr="00411A60">
        <w:rPr>
          <w:b/>
        </w:rPr>
        <w:t>ABSTRACT:</w:t>
      </w:r>
    </w:p>
    <w:p w:rsidR="00411A60" w:rsidRDefault="00411A60" w:rsidP="00411A60">
      <w:pPr>
        <w:jc w:val="both"/>
      </w:pPr>
      <w:r>
        <w:t>This interdisciplinary TFAWS paper will present thermal and fluid flow analysis of the choked flow lim</w:t>
      </w:r>
      <w:r>
        <w:t xml:space="preserve">it of a Fatty Acid Methyl Ester </w:t>
      </w:r>
      <w:r>
        <w:t xml:space="preserve">Methyl Linoleate (FAME-MLL) ejector. </w:t>
      </w:r>
      <w:r>
        <w:t xml:space="preserve">The unique aspect of this study is that it presents thermal fluids analysis of a commonly used device, the ejector, but with a unique working fluid, FAME-MLL. </w:t>
      </w:r>
      <w:r>
        <w:t xml:space="preserve">The FAME-MLL is a </w:t>
      </w:r>
      <w:r>
        <w:t>supercritical</w:t>
      </w:r>
      <w:r>
        <w:t xml:space="preserve"> bio-diesel natural refrigerant working fluid used in a the topping cycle of a cascaded</w:t>
      </w:r>
      <w:r>
        <w:t xml:space="preserve"> NH3/FAME-MLL vapor compression </w:t>
      </w:r>
      <w:r>
        <w:t xml:space="preserve">refrigeration systems developed for use in high pressure, high temperature </w:t>
      </w:r>
      <w:r>
        <w:t>environments</w:t>
      </w:r>
      <w:r>
        <w:t xml:space="preserve"> such as Venus to pr</w:t>
      </w:r>
      <w:r>
        <w:t xml:space="preserve">ovide active thermal control as </w:t>
      </w:r>
      <w:r>
        <w:t xml:space="preserve">presented in [1]. The use of </w:t>
      </w:r>
      <w:r>
        <w:t>ejectors</w:t>
      </w:r>
      <w:r>
        <w:t xml:space="preserve"> in vapor compression </w:t>
      </w:r>
      <w:r>
        <w:t>refrigeration</w:t>
      </w:r>
      <w:r>
        <w:t xml:space="preserve"> cycles is </w:t>
      </w:r>
      <w:r>
        <w:t>proliferate</w:t>
      </w:r>
      <w:r>
        <w:t xml:space="preserve"> in the refrigeration indus</w:t>
      </w:r>
      <w:r>
        <w:t xml:space="preserve">try by increases the cycle COP  </w:t>
      </w:r>
      <w:r>
        <w:t>(i.e. reduce power requirement on FAME-MLL compressor) by compressing a low pressure fluid with a high pressure fluid. The flo</w:t>
      </w:r>
      <w:r>
        <w:t>w across the ejector is typically quantified</w:t>
      </w:r>
      <w:r>
        <w:t xml:space="preserve"> by an entrainment ratio, w = entrained</w:t>
      </w:r>
      <w:r>
        <w:t xml:space="preserve"> flow rate / primary flow rate. </w:t>
      </w:r>
      <w:r>
        <w:t xml:space="preserve">The analysis was carried out using MATLAB and COOLPROP. COOLPROP is the </w:t>
      </w:r>
      <w:r>
        <w:t>thermophysical</w:t>
      </w:r>
      <w:r>
        <w:t xml:space="preserve"> properties database used to compute the FAME-ML</w:t>
      </w:r>
      <w:r>
        <w:t xml:space="preserve">L thermal-fluids property data. </w:t>
      </w:r>
      <w:r>
        <w:t>The current paper examines the compressible flow choked flow limits of the FAME-MLL for various entrainmen</w:t>
      </w:r>
      <w:r>
        <w:t xml:space="preserve">t ratios. Results for critical </w:t>
      </w:r>
      <w:r>
        <w:t>pressure ratio, choked mass flow rate and choke flow curves performance are presented herein.</w:t>
      </w:r>
      <w:r>
        <w:t xml:space="preserve"> The results of the paper are useful for the design of an ejector based vapor compression refrigeration system as they shed light on typical operational parameter ranges which can be expected during operation. </w:t>
      </w:r>
    </w:p>
    <w:p w:rsidR="00564151" w:rsidRDefault="00411A60" w:rsidP="00411A60">
      <w:r>
        <w:t>[1] Anderson, Kevin R., Thomas J. Gross, Christopher McNamara, and Ariel Gatti. "Thermodynamic Analysis of a Cascade Refrigeration Cycle for Venus Lander Electronics Cooling." Journal of Thermophysics and Heat Transfer 33, no. 3 (2019): 762-772.</w:t>
      </w:r>
    </w:p>
    <w:p w:rsidR="00E84D6F" w:rsidRDefault="00E84D6F" w:rsidP="00411A60"/>
    <w:p w:rsidR="00E84D6F" w:rsidRDefault="00E84D6F" w:rsidP="00E84D6F">
      <w:r>
        <w:t>*corresponding author</w:t>
      </w:r>
    </w:p>
    <w:p w:rsidR="007C467D" w:rsidRDefault="007C467D" w:rsidP="00E84D6F">
      <w:r>
        <w:t>Kranderson1@cpp.edu</w:t>
      </w:r>
      <w:bookmarkStart w:id="0" w:name="_GoBack"/>
      <w:bookmarkEnd w:id="0"/>
    </w:p>
    <w:sectPr w:rsidR="007C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73F11"/>
    <w:multiLevelType w:val="hybridMultilevel"/>
    <w:tmpl w:val="D5386328"/>
    <w:lvl w:ilvl="0" w:tplc="21E6C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60"/>
    <w:rsid w:val="00411A60"/>
    <w:rsid w:val="00564151"/>
    <w:rsid w:val="007C467D"/>
    <w:rsid w:val="00E8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7980"/>
  <w15:chartTrackingRefBased/>
  <w15:docId w15:val="{4E3EEB3C-8D30-4B18-829D-F22FE18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Kevin R</dc:creator>
  <cp:keywords/>
  <dc:description/>
  <cp:lastModifiedBy>Anderson, Kevin R</cp:lastModifiedBy>
  <cp:revision>3</cp:revision>
  <dcterms:created xsi:type="dcterms:W3CDTF">2021-05-17T00:09:00Z</dcterms:created>
  <dcterms:modified xsi:type="dcterms:W3CDTF">2021-05-17T00:18:00Z</dcterms:modified>
</cp:coreProperties>
</file>